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2E0" w:rsidRDefault="0004500E" w:rsidP="0004500E">
      <w:pPr>
        <w:spacing w:after="0"/>
        <w:ind w:right="-568" w:hanging="1134"/>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723.75pt">
            <v:imagedata r:id="rId5" o:title=""/>
          </v:shape>
        </w:pict>
      </w:r>
    </w:p>
    <w:p w:rsidR="00E532E0" w:rsidRPr="00D10910" w:rsidRDefault="00E532E0" w:rsidP="00C7016E">
      <w:pPr>
        <w:spacing w:after="0"/>
        <w:jc w:val="both"/>
        <w:rPr>
          <w:rFonts w:ascii="Times New Roman" w:hAnsi="Times New Roman" w:cs="Times New Roman"/>
          <w:sz w:val="28"/>
          <w:szCs w:val="28"/>
        </w:rPr>
      </w:pPr>
      <w:bookmarkStart w:id="0" w:name="_GoBack"/>
      <w:bookmarkEnd w:id="0"/>
      <w:r w:rsidRPr="00D10910">
        <w:rPr>
          <w:rFonts w:ascii="Times New Roman" w:hAnsi="Times New Roman" w:cs="Times New Roman"/>
          <w:sz w:val="28"/>
          <w:szCs w:val="28"/>
        </w:rPr>
        <w:lastRenderedPageBreak/>
        <w:t xml:space="preserve">нравственности, а также на осуществлении самоконтроля работниками Учреждения.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7. Знание и соблюдение работниками Учреждения положений Кодекса является одним из критериев оценки соблюдения ими дисциплины труда.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8. Деятельность Учреждения и его работников основывается на следующих принципах профессиональной этики: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законность;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профессионализм;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независимость;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добросовестность;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конфиденциальность;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информационная открытость учреждения;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эффективный внутренний контроль;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справедливость;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ответственность;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объективность;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доверие, уважение и доброжелательность к коллегам по работе.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9. Работники Учреждения призваны:</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 добросовестно и на высоком профессиональном уровне исполнять свои должностные обязанности, соблюдая все требования законодательства Российской Федерации, законодательства Нижегородской области в целях обеспечения эффективной работы Учреждения и </w:t>
      </w:r>
      <w:proofErr w:type="gramStart"/>
      <w:r w:rsidRPr="00D10910">
        <w:rPr>
          <w:rFonts w:ascii="Times New Roman" w:hAnsi="Times New Roman" w:cs="Times New Roman"/>
          <w:sz w:val="28"/>
          <w:szCs w:val="28"/>
        </w:rPr>
        <w:t>реализации</w:t>
      </w:r>
      <w:proofErr w:type="gramEnd"/>
      <w:r w:rsidRPr="00D10910">
        <w:rPr>
          <w:rFonts w:ascii="Times New Roman" w:hAnsi="Times New Roman" w:cs="Times New Roman"/>
          <w:sz w:val="28"/>
          <w:szCs w:val="28"/>
        </w:rPr>
        <w:t xml:space="preserve"> возложенных на него задач;</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2) при принятии решения учитывать только объективные обстоятельства, подтвержденные документами;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3) осуществлять свою деятельность в пределах полномочий Учреждения и должностных обязанностей;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4)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 </w:t>
      </w:r>
    </w:p>
    <w:p w:rsidR="00E532E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5)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6) соблюдать нормы служебной, профессиональной этики и правила делового поведения;</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7) быть корректным, внимательным, доброжелательным и вежливым с гражданами, а также в своих отношениях с вышестоящими руководителями, коллегами и подчиненными;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lastRenderedPageBreak/>
        <w:t xml:space="preserve">8)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9) воздерживаться от поведения, которое могло бы вызвать сомнение в добросовестном исполнении должностных обязанностей, а также избегать конфликтных ситуаций, способных нанести ущерб их репутации или авторитету Учреждения;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10)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11) не использовать служебное положение для оказания влияния на деятельность государственных органов, органов местного самоуправления, организаций, должностных лиц, государственных (муниципальных) служащих и граждан при решении вопросов личного характера;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12) воздерживаться от публичных высказываний, суждений и оценок в отношении деятельности государственных органов Нижегородской области, Учреждения, их руководителей, если это не входит в их должностные обязанности;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13) соблюдать установленные в Учреждении правила публичных выступлений и предоставления служебной информации;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14) уважительно относиться к деятельности представителей средств массовой информации по информированию общества о работе Учреждения, а также оказывать содействие в получении достоверной информации в установленном порядке; </w:t>
      </w:r>
    </w:p>
    <w:p w:rsidR="00E532E0" w:rsidRPr="00D10910" w:rsidRDefault="00E532E0" w:rsidP="00956B34">
      <w:pPr>
        <w:spacing w:after="0"/>
        <w:ind w:firstLine="851"/>
        <w:jc w:val="both"/>
        <w:rPr>
          <w:rFonts w:ascii="Times New Roman" w:hAnsi="Times New Roman" w:cs="Times New Roman"/>
          <w:sz w:val="28"/>
          <w:szCs w:val="28"/>
        </w:rPr>
      </w:pPr>
      <w:proofErr w:type="gramStart"/>
      <w:r w:rsidRPr="00D10910">
        <w:rPr>
          <w:rFonts w:ascii="Times New Roman" w:hAnsi="Times New Roman" w:cs="Times New Roman"/>
          <w:sz w:val="28"/>
          <w:szCs w:val="28"/>
        </w:rPr>
        <w:t>15)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объектов, гражданских прав, сумм сделок между резидентами Российской Федерации, показателей бюджетов всех уровней бюджетной системы Российской Федерации) за исключением случаев, когда это необходимо для точной передачи сведений либо предусмотрено законодательством</w:t>
      </w:r>
      <w:proofErr w:type="gramEnd"/>
      <w:r w:rsidRPr="00D10910">
        <w:rPr>
          <w:rFonts w:ascii="Times New Roman" w:hAnsi="Times New Roman" w:cs="Times New Roman"/>
          <w:sz w:val="28"/>
          <w:szCs w:val="28"/>
        </w:rPr>
        <w:t xml:space="preserve"> Российской Федерации, международными договорами, обычаями делового оборота;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16) постоянно стремиться к обеспечению как можно более эффективного распоряжения ресурсами, находящимися в сфере их ответственности;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lastRenderedPageBreak/>
        <w:t>17) создавать условия для развития добросовестной конкурентной среды и обеспечивать объективность и прозрачность в сфере закупок товаров, работ, услуг для обеспечения нужд Учреждения.</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10. Работники Учреждения обязаны: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1) поддерживать порядок на рабочем месте;</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2) уведомлять работодателя (его представителя) об обращении к нему каких-либо лиц в целях склонения к совершению коррупционных правонарушений;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3) в случаях, предусмотренных законо</w:t>
      </w:r>
      <w:r>
        <w:rPr>
          <w:rFonts w:ascii="Times New Roman" w:hAnsi="Times New Roman" w:cs="Times New Roman"/>
          <w:sz w:val="28"/>
          <w:szCs w:val="28"/>
        </w:rPr>
        <w:t>дательством</w:t>
      </w:r>
      <w:r w:rsidRPr="00D10910">
        <w:rPr>
          <w:rFonts w:ascii="Times New Roman" w:hAnsi="Times New Roman" w:cs="Times New Roman"/>
          <w:sz w:val="28"/>
          <w:szCs w:val="28"/>
        </w:rPr>
        <w:t xml:space="preserve">, представлять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4) принимать меры по недопущению любой возможности возникновения конфликта интересов и урегулированию возникшего конфликта интересов.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11. Работники Учреждения не имеют права: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 злоупотреблять должностными полномочиями, склонять кого-либо к правонарушениям, имеющим коррупционную направленность;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2) во время исполнения должностных обязанностей вести себя вызывающе по отношению к окружающим, проявлять негативные эмоции, исп</w:t>
      </w:r>
      <w:r>
        <w:rPr>
          <w:rFonts w:ascii="Times New Roman" w:hAnsi="Times New Roman" w:cs="Times New Roman"/>
          <w:sz w:val="28"/>
          <w:szCs w:val="28"/>
        </w:rPr>
        <w:t xml:space="preserve">ользовать слова и выражения, </w:t>
      </w:r>
      <w:proofErr w:type="spellStart"/>
      <w:r>
        <w:rPr>
          <w:rFonts w:ascii="Times New Roman" w:hAnsi="Times New Roman" w:cs="Times New Roman"/>
          <w:sz w:val="28"/>
          <w:szCs w:val="28"/>
        </w:rPr>
        <w:t>не</w:t>
      </w:r>
      <w:r w:rsidRPr="00D10910">
        <w:rPr>
          <w:rFonts w:ascii="Times New Roman" w:hAnsi="Times New Roman" w:cs="Times New Roman"/>
          <w:sz w:val="28"/>
          <w:szCs w:val="28"/>
        </w:rPr>
        <w:t>допускаемые</w:t>
      </w:r>
      <w:proofErr w:type="spellEnd"/>
      <w:r w:rsidRPr="00D10910">
        <w:rPr>
          <w:rFonts w:ascii="Times New Roman" w:hAnsi="Times New Roman" w:cs="Times New Roman"/>
          <w:sz w:val="28"/>
          <w:szCs w:val="28"/>
        </w:rPr>
        <w:t xml:space="preserve"> деловым этикетом.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12. Работникам Учреждения, наделенным организационно-распорядительными полномочиями по отношению к другим работникам Учреждения, рекомендуется быть для них образцами профессионализма, безупречной репутации, способствовать формированию в Учреждении благоприятного для эффективной работы морально-психологическо</w:t>
      </w:r>
      <w:r>
        <w:rPr>
          <w:rFonts w:ascii="Times New Roman" w:hAnsi="Times New Roman" w:cs="Times New Roman"/>
          <w:sz w:val="28"/>
          <w:szCs w:val="28"/>
        </w:rPr>
        <w:t>го</w:t>
      </w:r>
      <w:r w:rsidRPr="00D10910">
        <w:rPr>
          <w:rFonts w:ascii="Times New Roman" w:hAnsi="Times New Roman" w:cs="Times New Roman"/>
          <w:sz w:val="28"/>
          <w:szCs w:val="28"/>
        </w:rPr>
        <w:t xml:space="preserve"> климата.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13. Работники Учреждения, наделенные организационно-распорядительными полномочиями по отношению к другим работникам, призваны: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а) принимать меры по предотвращению и урегулированию конфликта интересов;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б) принимать меры по предупреждению коррупции;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в) не допускать случаев принуждения работников к участию в деятельности политических партий и общественных объединений.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14. Работникам Учреждения, наделенным организационно-распорядительными полномочиями по отношению к другим работникам Учреждения, следует принимать меры к тому, чтобы подчиненные им </w:t>
      </w:r>
      <w:r w:rsidRPr="00D10910">
        <w:rPr>
          <w:rFonts w:ascii="Times New Roman" w:hAnsi="Times New Roman" w:cs="Times New Roman"/>
          <w:sz w:val="28"/>
          <w:szCs w:val="28"/>
        </w:rPr>
        <w:lastRenderedPageBreak/>
        <w:t xml:space="preserve">работники Учреждения не допускали </w:t>
      </w:r>
      <w:proofErr w:type="spellStart"/>
      <w:r w:rsidRPr="00D10910">
        <w:rPr>
          <w:rFonts w:ascii="Times New Roman" w:hAnsi="Times New Roman" w:cs="Times New Roman"/>
          <w:sz w:val="28"/>
          <w:szCs w:val="28"/>
        </w:rPr>
        <w:t>коррупционно</w:t>
      </w:r>
      <w:proofErr w:type="spellEnd"/>
      <w:r w:rsidRPr="00D10910">
        <w:rPr>
          <w:rFonts w:ascii="Times New Roman" w:hAnsi="Times New Roman" w:cs="Times New Roman"/>
          <w:sz w:val="28"/>
          <w:szCs w:val="28"/>
        </w:rPr>
        <w:t>-опасного поведения, своим личным поведением подавать пример честности, беспристрастности и справедливости.</w:t>
      </w:r>
    </w:p>
    <w:p w:rsidR="00E532E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15. Во время исполнения должностных обязанностей работники Учреждения воздерживаются </w:t>
      </w:r>
      <w:proofErr w:type="gramStart"/>
      <w:r w:rsidRPr="00D10910">
        <w:rPr>
          <w:rFonts w:ascii="Times New Roman" w:hAnsi="Times New Roman" w:cs="Times New Roman"/>
          <w:sz w:val="28"/>
          <w:szCs w:val="28"/>
        </w:rPr>
        <w:t>от</w:t>
      </w:r>
      <w:proofErr w:type="gramEnd"/>
      <w:r w:rsidRPr="00D10910">
        <w:rPr>
          <w:rFonts w:ascii="Times New Roman" w:hAnsi="Times New Roman" w:cs="Times New Roman"/>
          <w:sz w:val="28"/>
          <w:szCs w:val="28"/>
        </w:rPr>
        <w:t xml:space="preserve">: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2) грубости, проявлений пренебрежительного тона, заносчивости, предвзятых замечаний, предъявления неправомерных, незаслуженных обвинений;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3) угроз, оскорбительных выражений или реплик, действий, препятствующих нормальному общению или провоцирующих противоправное поведение;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4) курения </w:t>
      </w:r>
      <w:proofErr w:type="gramStart"/>
      <w:r w:rsidRPr="00D10910">
        <w:rPr>
          <w:rFonts w:ascii="Times New Roman" w:hAnsi="Times New Roman" w:cs="Times New Roman"/>
          <w:sz w:val="28"/>
          <w:szCs w:val="28"/>
        </w:rPr>
        <w:t>вне</w:t>
      </w:r>
      <w:proofErr w:type="gramEnd"/>
      <w:r w:rsidRPr="00D10910">
        <w:rPr>
          <w:rFonts w:ascii="Times New Roman" w:hAnsi="Times New Roman" w:cs="Times New Roman"/>
          <w:sz w:val="28"/>
          <w:szCs w:val="28"/>
        </w:rPr>
        <w:t xml:space="preserve"> отведенных для этого местах в Учреждении.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16. Работники учреждения призваны способствовать своим поведением установлению в коллективе деловых взаимоотношений и конструктивного сотрудничества друг с другом. Работникам Учреждения рекомендуется быть вежливыми, доброжелательными, корректными, внимательными и проявлять терпимость в общении с гражданами и коллегами.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17. Внешний вид работников Учреждения при исполнении ими должностных обязанностей в зависимости от условий работы и (или) формата делового мероприятия должен соответствовать общепринятому деловому стилю, который отличают официальность, сдержанность, традиционность, аккуратность.</w:t>
      </w:r>
    </w:p>
    <w:p w:rsidR="00E532E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18. Соблюдение работником Учреждения положений Кодекса учитывается при его поощрении, при наложении дисциплинарных взысканий, а также при оценке эффективности его деятельности.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19. Нарушение правил антикоррупционного поведения влечет проведение служебного расследования по обстоятельствам возникновения </w:t>
      </w:r>
      <w:proofErr w:type="spellStart"/>
      <w:r w:rsidRPr="00D10910">
        <w:rPr>
          <w:rFonts w:ascii="Times New Roman" w:hAnsi="Times New Roman" w:cs="Times New Roman"/>
          <w:sz w:val="28"/>
          <w:szCs w:val="28"/>
        </w:rPr>
        <w:t>коррупционно</w:t>
      </w:r>
      <w:proofErr w:type="spellEnd"/>
      <w:r w:rsidRPr="00D10910">
        <w:rPr>
          <w:rFonts w:ascii="Times New Roman" w:hAnsi="Times New Roman" w:cs="Times New Roman"/>
          <w:sz w:val="28"/>
          <w:szCs w:val="28"/>
        </w:rPr>
        <w:t xml:space="preserve">-опасной ситуации. </w:t>
      </w:r>
    </w:p>
    <w:p w:rsidR="00E532E0" w:rsidRPr="00D10910" w:rsidRDefault="00E532E0" w:rsidP="00956B34">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20. Работники Учреждения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Российской Федерации. </w:t>
      </w:r>
    </w:p>
    <w:p w:rsidR="00E532E0" w:rsidRPr="0004500E" w:rsidRDefault="00E532E0" w:rsidP="0004500E">
      <w:pPr>
        <w:spacing w:after="0"/>
        <w:ind w:firstLine="851"/>
        <w:jc w:val="both"/>
        <w:rPr>
          <w:rFonts w:ascii="Times New Roman" w:hAnsi="Times New Roman" w:cs="Times New Roman"/>
          <w:sz w:val="28"/>
          <w:szCs w:val="28"/>
        </w:rPr>
      </w:pPr>
      <w:r w:rsidRPr="00D10910">
        <w:rPr>
          <w:rFonts w:ascii="Times New Roman" w:hAnsi="Times New Roman" w:cs="Times New Roman"/>
          <w:sz w:val="28"/>
          <w:szCs w:val="28"/>
        </w:rPr>
        <w:t xml:space="preserve">21. В случае возникновения спорной ситуации при реализации положений Кодекса работник Учреждения должен обратиться за </w:t>
      </w:r>
      <w:r w:rsidRPr="00D10910">
        <w:rPr>
          <w:rFonts w:ascii="Times New Roman" w:hAnsi="Times New Roman" w:cs="Times New Roman"/>
          <w:sz w:val="28"/>
          <w:szCs w:val="28"/>
        </w:rPr>
        <w:lastRenderedPageBreak/>
        <w:t>консультацией (разъяснениями) к своему непосредственному руководителю либо руководителю Учреждения, либо к лицу, ответственному за работу по профилактике коррупции в Учреждении.</w:t>
      </w:r>
    </w:p>
    <w:sectPr w:rsidR="00E532E0" w:rsidRPr="0004500E" w:rsidSect="00A725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6B34"/>
    <w:rsid w:val="00011ADF"/>
    <w:rsid w:val="0004500E"/>
    <w:rsid w:val="001543D8"/>
    <w:rsid w:val="00180B98"/>
    <w:rsid w:val="004B78A3"/>
    <w:rsid w:val="00556B3D"/>
    <w:rsid w:val="005B013F"/>
    <w:rsid w:val="006238CE"/>
    <w:rsid w:val="006B18A8"/>
    <w:rsid w:val="006E1120"/>
    <w:rsid w:val="00956B34"/>
    <w:rsid w:val="00A725ED"/>
    <w:rsid w:val="00AA73EC"/>
    <w:rsid w:val="00B14237"/>
    <w:rsid w:val="00C7016E"/>
    <w:rsid w:val="00D10910"/>
    <w:rsid w:val="00D3298A"/>
    <w:rsid w:val="00E17AAA"/>
    <w:rsid w:val="00E532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B34"/>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56B34"/>
    <w:pPr>
      <w:spacing w:after="0" w:line="240" w:lineRule="auto"/>
    </w:pPr>
    <w:rPr>
      <w:rFonts w:ascii="Segoe UI" w:hAnsi="Segoe UI" w:cs="Segoe UI"/>
      <w:sz w:val="18"/>
      <w:szCs w:val="18"/>
    </w:rPr>
  </w:style>
  <w:style w:type="character" w:customStyle="1" w:styleId="a4">
    <w:name w:val="Текст выноски Знак"/>
    <w:link w:val="a3"/>
    <w:uiPriority w:val="99"/>
    <w:semiHidden/>
    <w:locked/>
    <w:rsid w:val="00956B3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6</Pages>
  <Words>1227</Words>
  <Characters>7000</Characters>
  <Application>Microsoft Office Word</Application>
  <DocSecurity>0</DocSecurity>
  <Lines>58</Lines>
  <Paragraphs>16</Paragraphs>
  <ScaleCrop>false</ScaleCrop>
  <Company>ДС</Company>
  <LinksUpToDate>false</LinksUpToDate>
  <CharactersWithSpaces>8211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1</cp:lastModifiedBy>
  <cp:revision>7</cp:revision>
  <cp:lastPrinted>2023-12-08T07:43:00Z</cp:lastPrinted>
  <dcterms:created xsi:type="dcterms:W3CDTF">2023-01-22T11:26:00Z</dcterms:created>
  <dcterms:modified xsi:type="dcterms:W3CDTF">2023-12-18T10:15:00Z</dcterms:modified>
</cp:coreProperties>
</file>